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7D" w:rsidRPr="008157AB" w:rsidRDefault="00E5497D" w:rsidP="008157AB">
      <w:r w:rsidRPr="008157AB">
        <w:t xml:space="preserve">           </w:t>
      </w:r>
      <w:r w:rsidR="000835CB" w:rsidRPr="008157AB">
        <w:t xml:space="preserve">         </w:t>
      </w:r>
      <w:r w:rsidR="008157AB">
        <w:t xml:space="preserve">             </w:t>
      </w:r>
      <w:bookmarkStart w:id="0" w:name="_GoBack"/>
      <w:bookmarkEnd w:id="0"/>
      <w:r w:rsidR="00BC195A" w:rsidRPr="008157AB">
        <w:t xml:space="preserve"> Содержание учебного предмета</w:t>
      </w:r>
    </w:p>
    <w:p w:rsidR="00E5497D" w:rsidRPr="00BC195A" w:rsidRDefault="00BC195A" w:rsidP="00BC195A">
      <w:pPr>
        <w:pStyle w:val="a3"/>
        <w:jc w:val="both"/>
      </w:pPr>
      <w:r>
        <w:t xml:space="preserve">            </w:t>
      </w:r>
      <w:r w:rsidR="00E5497D" w:rsidRPr="00BC195A">
        <w:t xml:space="preserve">Числа от 1 до 100. Нумерация </w:t>
      </w:r>
    </w:p>
    <w:p w:rsidR="00E5497D" w:rsidRPr="00BC195A" w:rsidRDefault="00E5497D" w:rsidP="00BC195A">
      <w:pPr>
        <w:pStyle w:val="a3"/>
        <w:jc w:val="both"/>
      </w:pPr>
      <w:r w:rsidRPr="00BC195A">
        <w:t>Повторение: числа от 1 до 20. Нумерация.  Числа от 1 до 100. Счёт десятками. Образование, чтение и запись чисел от 20 до 100. Поместное значение цифр. Однозначные и двузначные числа. Число 100. Замена двузначного числа суммой разрядных слагаемых. Сложение и вычитание вида 30+5, 35-5, 35-30. Единицы длины: миллиметр, метр. Рубль. Копейка. Соотношения между ними</w:t>
      </w:r>
      <w:proofErr w:type="gramStart"/>
      <w:r w:rsidRPr="00BC195A">
        <w:t xml:space="preserve"> .</w:t>
      </w:r>
      <w:proofErr w:type="gramEnd"/>
      <w:r w:rsidRPr="00BC195A">
        <w:t xml:space="preserve"> «Странички для любознательных».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 Проверочная работа «Проверим себя и оценим свои достижения» (тестовая форма). Анализ результатов.</w:t>
      </w:r>
    </w:p>
    <w:p w:rsidR="00E5497D" w:rsidRPr="00BC195A" w:rsidRDefault="00E5497D" w:rsidP="00BC195A">
      <w:pPr>
        <w:pStyle w:val="a3"/>
        <w:jc w:val="both"/>
      </w:pPr>
      <w:r w:rsidRPr="00BC195A">
        <w:t>Сложение и вычитание чисел.</w:t>
      </w:r>
    </w:p>
    <w:p w:rsidR="00E5497D" w:rsidRPr="00BC195A" w:rsidRDefault="00E5497D" w:rsidP="00BC195A">
      <w:pPr>
        <w:pStyle w:val="a3"/>
        <w:jc w:val="both"/>
      </w:pPr>
      <w:r w:rsidRPr="00BC195A">
        <w:t>Числовые выражения, содержащие действия сложение и вычитание</w:t>
      </w:r>
    </w:p>
    <w:p w:rsidR="00E5497D" w:rsidRPr="00BC195A" w:rsidRDefault="00E5497D" w:rsidP="00BC195A">
      <w:pPr>
        <w:pStyle w:val="a3"/>
        <w:jc w:val="both"/>
      </w:pPr>
      <w:proofErr w:type="gramStart"/>
      <w:r w:rsidRPr="00BC195A">
        <w:t>Решение и составление задач, обратных заданной, решение задач на нахождение неизвестного слагаемого, неизвестного уменьшаемого, неизвестного вычитаемого.</w:t>
      </w:r>
      <w:proofErr w:type="gramEnd"/>
      <w:r w:rsidRPr="00BC195A">
        <w:t xml:space="preserve">   Время. Единицы времени – час, минута. Соотношение между ними. Длина </w:t>
      </w:r>
      <w:proofErr w:type="gramStart"/>
      <w:r w:rsidRPr="00BC195A">
        <w:t>ломаной</w:t>
      </w:r>
      <w:proofErr w:type="gramEnd"/>
      <w:r w:rsidRPr="00BC195A">
        <w:t xml:space="preserve">. Периметр многоугольника </w:t>
      </w:r>
    </w:p>
    <w:p w:rsidR="00E5497D" w:rsidRPr="00BC195A" w:rsidRDefault="00E5497D" w:rsidP="00BC195A">
      <w:pPr>
        <w:pStyle w:val="a3"/>
        <w:jc w:val="both"/>
      </w:pPr>
      <w:r w:rsidRPr="00BC195A">
        <w:t>Числовое выражение. Порядок выполнения действий в числовых выражениях. Скобки. Сравнение числовых выражений.</w:t>
      </w:r>
    </w:p>
    <w:p w:rsidR="00E5497D" w:rsidRPr="00BC195A" w:rsidRDefault="00E5497D" w:rsidP="00BC195A">
      <w:pPr>
        <w:pStyle w:val="a3"/>
        <w:jc w:val="both"/>
      </w:pPr>
      <w:r w:rsidRPr="00BC195A">
        <w:t>Применение переместительного и сочетательного свой</w:t>
      </w:r>
      <w:proofErr w:type="gramStart"/>
      <w:r w:rsidRPr="00BC195A">
        <w:t>ств сл</w:t>
      </w:r>
      <w:proofErr w:type="gramEnd"/>
      <w:r w:rsidRPr="00BC195A">
        <w:t xml:space="preserve">ожения для рационализации вычислений. «Странички для </w:t>
      </w:r>
      <w:proofErr w:type="gramStart"/>
      <w:r w:rsidRPr="00BC195A">
        <w:t>любознательных</w:t>
      </w:r>
      <w:proofErr w:type="gramEnd"/>
      <w:r w:rsidRPr="00BC195A">
        <w:t>».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Проект № 1: «Математика вокруг нас. Узоры на посуде». Повторение </w:t>
      </w:r>
      <w:proofErr w:type="gramStart"/>
      <w:r w:rsidRPr="00BC195A">
        <w:t>пройденного</w:t>
      </w:r>
      <w:proofErr w:type="gramEnd"/>
      <w:r w:rsidRPr="00BC195A">
        <w:t xml:space="preserve"> «Что узнали. Чему научились». Контроль и учёт знаний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Устные приёмы сложения и вычитания чисел в пределах 100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Устные приёмы сложения и вычитания вида: 36+2,36+20, 60+18, 36-2, 36-20, 26+4, 30-7, 60-24, 26+7, 35-8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Решение задач. Запись решения задачи в виде выражения. «Странички для </w:t>
      </w:r>
      <w:proofErr w:type="gramStart"/>
      <w:r w:rsidRPr="00BC195A">
        <w:t>любознательных</w:t>
      </w:r>
      <w:proofErr w:type="gramEnd"/>
      <w:r w:rsidRPr="00BC195A">
        <w:t xml:space="preserve">»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Повторение </w:t>
      </w:r>
      <w:proofErr w:type="gramStart"/>
      <w:r w:rsidRPr="00BC195A">
        <w:t>пройденного</w:t>
      </w:r>
      <w:proofErr w:type="gramEnd"/>
      <w:r w:rsidRPr="00BC195A">
        <w:t xml:space="preserve"> «Что узнали. Чему научились». Выражения с переменной </w:t>
      </w:r>
      <w:proofErr w:type="gramStart"/>
      <w:r w:rsidRPr="00BC195A">
        <w:t>вида</w:t>
      </w:r>
      <w:proofErr w:type="gramEnd"/>
      <w:r w:rsidRPr="00BC195A">
        <w:t xml:space="preserve"> а+12, в-15, 48-с. Уравнение.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Проверка сложения вычитанием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Проверка сложения вычитанием. Проверка вычитания сложением и вычитанием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Повторение </w:t>
      </w:r>
      <w:proofErr w:type="gramStart"/>
      <w:r w:rsidRPr="00BC195A">
        <w:t>пройденного</w:t>
      </w:r>
      <w:proofErr w:type="gramEnd"/>
      <w:r w:rsidRPr="00BC195A">
        <w:t xml:space="preserve"> «Что узнали. Чему научились»</w:t>
      </w:r>
    </w:p>
    <w:p w:rsidR="00E5497D" w:rsidRPr="00BC195A" w:rsidRDefault="00E5497D" w:rsidP="00BC195A">
      <w:pPr>
        <w:pStyle w:val="a3"/>
        <w:jc w:val="both"/>
      </w:pPr>
      <w:r w:rsidRPr="00BC195A">
        <w:t>Проверочная работа «Проверим себя и оценим свои достижения» (тестовая форма). Анализ результатов.</w:t>
      </w:r>
    </w:p>
    <w:p w:rsidR="00E5497D" w:rsidRPr="00BC195A" w:rsidRDefault="00E5497D" w:rsidP="00BC195A">
      <w:pPr>
        <w:pStyle w:val="a3"/>
        <w:jc w:val="both"/>
      </w:pPr>
      <w:r w:rsidRPr="00BC195A">
        <w:t>Контроль и учёт знаний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Письменные приёмы сложения и вычитания двузначных чисел без перехода через десяток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Сложение и вычитание вида 45+23, 57-26. Угол. Виды углов (прямой, тупой, острый). Прямоугольник. Свойства противоположных сторон прямоугольника. Квадрат.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Письменные приёмы сложения и вычитания двузначных чисел с переходом через десяток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Решение текстовых задач. Сложение и вычитание вида 37+48, 52-24. «Странички для </w:t>
      </w:r>
      <w:proofErr w:type="gramStart"/>
      <w:r w:rsidRPr="00BC195A">
        <w:t>любознательных</w:t>
      </w:r>
      <w:proofErr w:type="gramEnd"/>
      <w:r w:rsidRPr="00BC195A">
        <w:t xml:space="preserve">». Проект № 2: «Оригами»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Повторение </w:t>
      </w:r>
      <w:proofErr w:type="gramStart"/>
      <w:r w:rsidRPr="00BC195A">
        <w:t>пройденного</w:t>
      </w:r>
      <w:proofErr w:type="gramEnd"/>
      <w:r w:rsidRPr="00BC195A">
        <w:t xml:space="preserve"> «Что узнали. Чему научились». Взаимная проверка знаний: «Помогаем друг другу сделать шаг к успеху» </w:t>
      </w:r>
    </w:p>
    <w:p w:rsidR="00E5497D" w:rsidRPr="00BC195A" w:rsidRDefault="00E5497D" w:rsidP="00BC195A">
      <w:pPr>
        <w:pStyle w:val="a3"/>
        <w:jc w:val="both"/>
      </w:pPr>
      <w:r w:rsidRPr="00BC195A">
        <w:t>Умножение и деление чисел.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Конкретный смысл действия умножение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Умножение. Конкретный смысл умножения. Связь умножения со сложением. Знак действия умножения. Приёмы умножения 1и 0. переместительное свойство умножения. Текстовые задачи, раскрывающие смысл действия умножение Периметр прямоугольника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Конкретный смысл действия деление 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Названия компонентов и результата деления. Задачи, раскрывающие смысл действия деление. «Странички для </w:t>
      </w:r>
      <w:proofErr w:type="gramStart"/>
      <w:r w:rsidRPr="00BC195A">
        <w:t>любознательных</w:t>
      </w:r>
      <w:proofErr w:type="gramEnd"/>
      <w:r w:rsidRPr="00BC195A">
        <w:t xml:space="preserve">». Повторение </w:t>
      </w:r>
      <w:proofErr w:type="gramStart"/>
      <w:r w:rsidRPr="00BC195A">
        <w:t>пройденного</w:t>
      </w:r>
      <w:proofErr w:type="gramEnd"/>
      <w:r w:rsidRPr="00BC195A">
        <w:t xml:space="preserve"> «Что узнали. Чему научились». Взаимная проверка знаний: «Помогаем друг другу сделать шаг к успеху».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Связь между компонентами и результатом умножения </w:t>
      </w:r>
    </w:p>
    <w:p w:rsidR="00E5497D" w:rsidRPr="00BC195A" w:rsidRDefault="00E5497D" w:rsidP="00BC195A">
      <w:pPr>
        <w:pStyle w:val="a3"/>
        <w:jc w:val="both"/>
      </w:pPr>
      <w:r w:rsidRPr="00BC195A">
        <w:lastRenderedPageBreak/>
        <w:t>Приём деления, основанный на связи между компонентами и результатом умножения. Приём умножения и деления на число 10.</w:t>
      </w:r>
    </w:p>
    <w:p w:rsidR="00E5497D" w:rsidRPr="00BC195A" w:rsidRDefault="00E5497D" w:rsidP="00BC195A">
      <w:pPr>
        <w:pStyle w:val="a3"/>
        <w:jc w:val="both"/>
      </w:pPr>
      <w:r w:rsidRPr="00BC195A">
        <w:t>Задачи с величинами: цена, количество, стоимость. Задачи ан нахождение третьего слагаемого. Проверочная работа «Проверим себя и оценим свои достижения» (тестовая форма). Анализ результатов.</w:t>
      </w:r>
    </w:p>
    <w:p w:rsidR="00E5497D" w:rsidRPr="00BC195A" w:rsidRDefault="00E5497D" w:rsidP="00BC195A">
      <w:pPr>
        <w:pStyle w:val="a3"/>
        <w:jc w:val="both"/>
      </w:pPr>
      <w:r w:rsidRPr="00BC195A">
        <w:t>Табличное умножение и деление.</w:t>
      </w:r>
    </w:p>
    <w:p w:rsidR="00E5497D" w:rsidRPr="00BC195A" w:rsidRDefault="00E5497D" w:rsidP="00BC195A">
      <w:pPr>
        <w:pStyle w:val="a3"/>
        <w:jc w:val="both"/>
      </w:pPr>
      <w:r w:rsidRPr="00BC195A">
        <w:t>Умножение числа 2 и на 2. Деление на 2. Умножение числа 3 и на 3. Деление на 3.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Странички для </w:t>
      </w:r>
      <w:proofErr w:type="gramStart"/>
      <w:r w:rsidRPr="00BC195A">
        <w:t>любознательных</w:t>
      </w:r>
      <w:proofErr w:type="gramEnd"/>
      <w:r w:rsidRPr="00BC195A">
        <w:t xml:space="preserve">». Повторение </w:t>
      </w:r>
      <w:proofErr w:type="gramStart"/>
      <w:r w:rsidRPr="00BC195A">
        <w:t>пройденного</w:t>
      </w:r>
      <w:proofErr w:type="gramEnd"/>
      <w:r w:rsidRPr="00BC195A">
        <w:t xml:space="preserve"> «Что узнали. Чему научились».</w:t>
      </w:r>
    </w:p>
    <w:p w:rsidR="00E5497D" w:rsidRPr="00BC195A" w:rsidRDefault="00E5497D" w:rsidP="00BC195A">
      <w:pPr>
        <w:pStyle w:val="a3"/>
        <w:jc w:val="both"/>
      </w:pPr>
      <w:r w:rsidRPr="00BC195A">
        <w:t>Проверочная работа «Проверим себя и оценим свои достижения» (тестовая форма). Анализ результатов.</w:t>
      </w:r>
    </w:p>
    <w:p w:rsidR="00E5497D" w:rsidRPr="00BC195A" w:rsidRDefault="00E5497D" w:rsidP="00BC195A">
      <w:pPr>
        <w:pStyle w:val="a3"/>
        <w:jc w:val="both"/>
      </w:pPr>
      <w:r w:rsidRPr="00BC195A">
        <w:t>Итоговое повторение « Что узнали, чему научились во 2 классе»</w:t>
      </w:r>
      <w:proofErr w:type="gramStart"/>
      <w:r w:rsidRPr="00BC195A">
        <w:t xml:space="preserve"> .</w:t>
      </w:r>
      <w:proofErr w:type="gramEnd"/>
    </w:p>
    <w:p w:rsidR="00E5497D" w:rsidRPr="00BC195A" w:rsidRDefault="00E5497D" w:rsidP="00BC195A">
      <w:pPr>
        <w:pStyle w:val="a3"/>
        <w:jc w:val="both"/>
      </w:pPr>
    </w:p>
    <w:p w:rsidR="00E5497D" w:rsidRPr="00BC195A" w:rsidRDefault="00E5497D" w:rsidP="00BC195A">
      <w:pPr>
        <w:pStyle w:val="a3"/>
        <w:jc w:val="both"/>
      </w:pPr>
      <w:r w:rsidRPr="00BC195A">
        <w:t xml:space="preserve">решать задачи в 1-2 действия на сложение и </w:t>
      </w:r>
      <w:proofErr w:type="gramStart"/>
      <w:r w:rsidRPr="00BC195A">
        <w:t>вычитание</w:t>
      </w:r>
      <w:proofErr w:type="gramEnd"/>
      <w:r w:rsidRPr="00BC195A">
        <w:t xml:space="preserve"> и простые задачи:</w:t>
      </w:r>
    </w:p>
    <w:p w:rsidR="00E5497D" w:rsidRPr="00BC195A" w:rsidRDefault="00E5497D" w:rsidP="00BC195A">
      <w:pPr>
        <w:pStyle w:val="a3"/>
        <w:jc w:val="both"/>
      </w:pPr>
      <w:r w:rsidRPr="00BC195A">
        <w:t>а) раскрывающие смысл действий сложения, вычитания, умножения и деления;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б) использующие понятия «увеличить </w:t>
      </w:r>
      <w:proofErr w:type="gramStart"/>
      <w:r w:rsidRPr="00BC195A">
        <w:t>в</w:t>
      </w:r>
      <w:proofErr w:type="gramEnd"/>
      <w:r w:rsidRPr="00BC195A">
        <w:t xml:space="preserve"> (на)...», «уменьшить в (на)...»;</w:t>
      </w:r>
    </w:p>
    <w:p w:rsidR="00E5497D" w:rsidRPr="00BC195A" w:rsidRDefault="00E5497D" w:rsidP="00BC195A">
      <w:pPr>
        <w:pStyle w:val="a3"/>
        <w:jc w:val="both"/>
      </w:pPr>
      <w:r w:rsidRPr="00BC195A">
        <w:t>в) на разностное и кратное сравнение;</w:t>
      </w:r>
    </w:p>
    <w:p w:rsidR="00E5497D" w:rsidRPr="00BC195A" w:rsidRDefault="00E5497D" w:rsidP="00BC195A">
      <w:pPr>
        <w:pStyle w:val="a3"/>
        <w:jc w:val="both"/>
      </w:pPr>
      <w:r w:rsidRPr="00BC195A">
        <w:t>измерять длину данного отрезка, чертить отрезок данной длины;</w:t>
      </w:r>
    </w:p>
    <w:p w:rsidR="00E5497D" w:rsidRPr="00BC195A" w:rsidRDefault="00E5497D" w:rsidP="00BC195A">
      <w:pPr>
        <w:pStyle w:val="a3"/>
        <w:jc w:val="both"/>
      </w:pPr>
      <w:r w:rsidRPr="00BC195A">
        <w:t xml:space="preserve">узнавать и называть плоские углы: прямой, тупой и </w:t>
      </w:r>
      <w:proofErr w:type="gramStart"/>
      <w:r w:rsidRPr="00BC195A">
        <w:t>острый</w:t>
      </w:r>
      <w:proofErr w:type="gramEnd"/>
      <w:r w:rsidRPr="00BC195A">
        <w:t>;</w:t>
      </w:r>
    </w:p>
    <w:p w:rsidR="00E5497D" w:rsidRPr="00BC195A" w:rsidRDefault="00E5497D" w:rsidP="00BC195A">
      <w:pPr>
        <w:pStyle w:val="a3"/>
        <w:jc w:val="both"/>
      </w:pPr>
      <w:r w:rsidRPr="00BC195A"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E5497D" w:rsidRPr="00BC195A" w:rsidRDefault="00E5497D" w:rsidP="00BC195A">
      <w:pPr>
        <w:pStyle w:val="a3"/>
        <w:jc w:val="both"/>
      </w:pPr>
      <w:r w:rsidRPr="00BC195A">
        <w:t>находить периметр многоугольника (треугольника, четырёхугольника).</w:t>
      </w:r>
    </w:p>
    <w:p w:rsidR="009E789F" w:rsidRPr="00BC195A" w:rsidRDefault="009E789F" w:rsidP="00BC195A">
      <w:pPr>
        <w:pStyle w:val="a3"/>
        <w:jc w:val="both"/>
      </w:pPr>
    </w:p>
    <w:sectPr w:rsidR="009E789F" w:rsidRPr="00BC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B2"/>
    <w:rsid w:val="000835CB"/>
    <w:rsid w:val="0022539C"/>
    <w:rsid w:val="008157AB"/>
    <w:rsid w:val="0086358E"/>
    <w:rsid w:val="009702B2"/>
    <w:rsid w:val="009E789F"/>
    <w:rsid w:val="00BC195A"/>
    <w:rsid w:val="00E5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157AB"/>
    <w:pPr>
      <w:spacing w:after="0" w:line="240" w:lineRule="auto"/>
    </w:pPr>
    <w:rPr>
      <w:rFonts w:ascii="Times New Roman" w:eastAsia="Calibri" w:hAnsi="Times New Roman" w:cs="Times New Roman"/>
      <w:b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63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9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3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157AB"/>
    <w:pPr>
      <w:spacing w:after="0" w:line="240" w:lineRule="auto"/>
    </w:pPr>
    <w:rPr>
      <w:rFonts w:ascii="Times New Roman" w:eastAsia="Calibri" w:hAnsi="Times New Roman" w:cs="Times New Roman"/>
      <w:b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63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9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3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2002-01-01T03:35:00Z</cp:lastPrinted>
  <dcterms:created xsi:type="dcterms:W3CDTF">2017-10-25T10:54:00Z</dcterms:created>
  <dcterms:modified xsi:type="dcterms:W3CDTF">2002-01-01T03:36:00Z</dcterms:modified>
</cp:coreProperties>
</file>