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A5" w:rsidRDefault="008A09A5" w:rsidP="008A09A5">
      <w:pPr>
        <w:pStyle w:val="a3"/>
        <w:jc w:val="center"/>
      </w:pPr>
      <w:r>
        <w:rPr>
          <w:rStyle w:val="a4"/>
        </w:rPr>
        <w:t>Доступ к информационным системам и информационно-телекоммуникационным сетям</w:t>
      </w:r>
      <w:bookmarkStart w:id="0" w:name="_GoBack"/>
      <w:bookmarkEnd w:id="0"/>
    </w:p>
    <w:p w:rsidR="008A09A5" w:rsidRDefault="008A09A5" w:rsidP="008A09A5">
      <w:pPr>
        <w:pStyle w:val="a3"/>
      </w:pPr>
      <w:r>
        <w:t>В свободном доступе для учащихся – 23 компьютера, для учителей – 11 компьютеров, для административного управления — 1 компьютер и 2 компьютера  для работы библиотеки.</w:t>
      </w:r>
    </w:p>
    <w:p w:rsidR="008A09A5" w:rsidRDefault="008A09A5" w:rsidP="008A09A5">
      <w:pPr>
        <w:pStyle w:val="a3"/>
      </w:pPr>
      <w:r>
        <w:t>16   компьютеров  школы соединены в единую локальную сеть, имеют выход в Интернет.</w:t>
      </w:r>
    </w:p>
    <w:p w:rsidR="008A09A5" w:rsidRDefault="008A09A5" w:rsidP="008A09A5">
      <w:pPr>
        <w:pStyle w:val="a3"/>
      </w:pPr>
      <w:r>
        <w:t>Школьники имеют возможность работать в сети Интернет </w:t>
      </w:r>
      <w:r>
        <w:rPr>
          <w:rStyle w:val="a4"/>
        </w:rPr>
        <w:t>на уроках информатики и ежедневно в свободном доступе после уроков в компьютерном классе. </w:t>
      </w:r>
      <w:r>
        <w:t>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8A09A5" w:rsidRDefault="008A09A5" w:rsidP="008A09A5">
      <w:pPr>
        <w:pStyle w:val="a3"/>
      </w:pPr>
      <w:r>
        <w:rPr>
          <w:rStyle w:val="a4"/>
          <w:i/>
          <w:iCs/>
        </w:rPr>
        <w:t>В  кабинетах   начальной ступени школы   имеются:  компьютеры, оборудованные проекторами,    интерактивные  доски, выход в Интернет.</w:t>
      </w:r>
    </w:p>
    <w:p w:rsidR="008A09A5" w:rsidRDefault="008A09A5" w:rsidP="008A09A5">
      <w:pPr>
        <w:pStyle w:val="a3"/>
        <w:jc w:val="center"/>
      </w:pPr>
      <w:r>
        <w:rPr>
          <w:rStyle w:val="a4"/>
        </w:rPr>
        <w:t>РЕЖИМ РАБОТЫ КАБИНЕТА ИНФОРМАТИКИ </w:t>
      </w:r>
    </w:p>
    <w:p w:rsidR="008A09A5" w:rsidRDefault="008A09A5" w:rsidP="008A09A5">
      <w:pPr>
        <w:pStyle w:val="a3"/>
        <w:jc w:val="center"/>
      </w:pPr>
      <w:r>
        <w:t>9.00 - 14.10 - учебные занятия  </w:t>
      </w:r>
    </w:p>
    <w:p w:rsidR="008A09A5" w:rsidRDefault="008A09A5" w:rsidP="008A09A5">
      <w:pPr>
        <w:pStyle w:val="a3"/>
        <w:jc w:val="center"/>
      </w:pPr>
      <w:r>
        <w:t> </w:t>
      </w:r>
    </w:p>
    <w:p w:rsidR="008A09A5" w:rsidRDefault="008A09A5" w:rsidP="008A09A5">
      <w:pPr>
        <w:pStyle w:val="a3"/>
        <w:jc w:val="center"/>
      </w:pPr>
      <w:r>
        <w:rPr>
          <w:rStyle w:val="a4"/>
        </w:rPr>
        <w:t>ЗАНЯТОСТЬ КАБИНЕТА ВО ВНЕУРОЧНОЕ ВРЕМЯ</w:t>
      </w:r>
    </w:p>
    <w:p w:rsidR="008A09A5" w:rsidRDefault="008A09A5" w:rsidP="008A09A5">
      <w:pPr>
        <w:pStyle w:val="a3"/>
        <w:jc w:val="center"/>
      </w:pPr>
      <w:r>
        <w:t>14.10-15.30 - Свободный доступ учащихся (реализация проектной деятельности)</w:t>
      </w:r>
    </w:p>
    <w:p w:rsidR="008A09A5" w:rsidRDefault="008A09A5" w:rsidP="008A09A5">
      <w:pPr>
        <w:pStyle w:val="a3"/>
        <w:jc w:val="center"/>
      </w:pPr>
      <w:r>
        <w:t>14.10-17.00 - Свободный доступ учителей (Оформление методического материала, работа с ЭОР).</w:t>
      </w:r>
    </w:p>
    <w:p w:rsidR="00395B9F" w:rsidRDefault="00395B9F"/>
    <w:sectPr w:rsidR="0039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F9"/>
    <w:rsid w:val="00395B9F"/>
    <w:rsid w:val="008A09A5"/>
    <w:rsid w:val="00E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2016-04-14T10:09:00Z</dcterms:created>
  <dcterms:modified xsi:type="dcterms:W3CDTF">2016-04-14T10:10:00Z</dcterms:modified>
</cp:coreProperties>
</file>